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90" w:rsidRDefault="003E4390" w:rsidP="003E4390">
      <w:pPr>
        <w:rPr>
          <w:b/>
        </w:rPr>
      </w:pPr>
      <w:bookmarkStart w:id="0" w:name="_GoBack"/>
      <w:bookmarkEnd w:id="0"/>
      <w:r>
        <w:rPr>
          <w:b/>
        </w:rPr>
        <w:t>Regulamin praktyki metodycznej ciągłej na studiach uzupełniających magisterskich</w:t>
      </w:r>
    </w:p>
    <w:p w:rsidR="003E4390" w:rsidRDefault="003E4390" w:rsidP="003E4390">
      <w:pPr>
        <w:rPr>
          <w:b/>
        </w:rPr>
      </w:pPr>
      <w:r>
        <w:rPr>
          <w:b/>
        </w:rPr>
        <w:t>Wydział Polonistyki UJ</w:t>
      </w:r>
    </w:p>
    <w:p w:rsidR="003E4390" w:rsidRDefault="003E4390" w:rsidP="003E4390">
      <w:pPr>
        <w:rPr>
          <w:b/>
        </w:rPr>
      </w:pPr>
      <w:r>
        <w:rPr>
          <w:b/>
        </w:rPr>
        <w:t xml:space="preserve">Kierunek nauczycielski </w:t>
      </w:r>
    </w:p>
    <w:p w:rsidR="003E4390" w:rsidRDefault="003E4390" w:rsidP="003E4390"/>
    <w:p w:rsidR="003E4390" w:rsidRDefault="003E4390" w:rsidP="003E4390">
      <w:pPr>
        <w:spacing w:line="360" w:lineRule="auto"/>
      </w:pPr>
      <w:r>
        <w:rPr>
          <w:b/>
        </w:rPr>
        <w:t>Ciągła praktyka metodyczna</w:t>
      </w:r>
      <w:r>
        <w:t xml:space="preserve"> odbywa się po I roku studiów uzupełniających magisterskich, na przełomie września i października (15 IX – 15 X). Trwa pełne cztery tygodnie. Warunkiem jej rozpoczęcia jest posiadanie</w:t>
      </w:r>
      <w:r w:rsidR="005A5943">
        <w:t>:</w:t>
      </w:r>
      <w:r>
        <w:t xml:space="preserve"> </w:t>
      </w:r>
    </w:p>
    <w:p w:rsidR="003E4390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>uprawnień do nauczania języka polskiego  na poziomie szkoły podstawowej</w:t>
      </w:r>
    </w:p>
    <w:p w:rsidR="005A5943" w:rsidRPr="001C45DA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 xml:space="preserve">zaliczenia z </w:t>
      </w:r>
      <w:r w:rsidR="001C45DA">
        <w:t xml:space="preserve">przedmiotu: </w:t>
      </w:r>
      <w:r w:rsidR="001C45DA" w:rsidRPr="001C45DA">
        <w:rPr>
          <w:bCs/>
          <w:i/>
        </w:rPr>
        <w:t>Dydaktyka języka polskiego w szkole ponadpodstawowej</w:t>
      </w:r>
    </w:p>
    <w:p w:rsidR="001C45DA" w:rsidRDefault="001C45DA" w:rsidP="003E4390">
      <w:pPr>
        <w:pStyle w:val="Akapitzlist"/>
        <w:numPr>
          <w:ilvl w:val="0"/>
          <w:numId w:val="6"/>
        </w:numPr>
        <w:spacing w:line="360" w:lineRule="auto"/>
      </w:pPr>
      <w:r>
        <w:rPr>
          <w:bCs/>
        </w:rPr>
        <w:t xml:space="preserve">zaliczenia z przedmiotu: </w:t>
      </w:r>
      <w:r w:rsidRPr="001C45DA">
        <w:rPr>
          <w:rFonts w:cs="Times New Roman"/>
          <w:bCs/>
          <w:i/>
        </w:rPr>
        <w:t>Kształcenie literackie, językowe i kulturowe w szkole</w:t>
      </w:r>
      <w:r w:rsidR="002A4EB5">
        <w:rPr>
          <w:rFonts w:cs="Times New Roman"/>
          <w:bCs/>
          <w:i/>
        </w:rPr>
        <w:t xml:space="preserve"> ponadpodstawowej</w:t>
      </w:r>
    </w:p>
    <w:p w:rsidR="003E4390" w:rsidRDefault="003E4390" w:rsidP="003E4390">
      <w:r>
        <w:rPr>
          <w:b/>
        </w:rPr>
        <w:t>Przed rozpoczęciem</w:t>
      </w:r>
      <w:r>
        <w:t xml:space="preserve"> praktyki student / studentka: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dostarcza do sekretariatu zgłoszenie wybranej przez siebie szkoły na praktykę,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od koordynatora praktyk w wyznaczonym przez niego terminie skierowanie na praktykę, dzienniczek praktyk,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z sekretariatu druk umowy dla nauczyciela ćwiczeniowego,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drukuje ze strony Wydziału Polonistyki regulamin praktyki, arkusz ewaluacji studenta przez nauczyciela opiekuna praktyki,</w:t>
      </w:r>
      <w:r w:rsidR="00222207">
        <w:t xml:space="preserve"> arkusz autoewaluacji studenta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w pierwszym dniu praktyki dostarcza zgromadzone  dokumenty do sekretariatu szkoły, w której odbywa praktykę.</w:t>
      </w:r>
    </w:p>
    <w:p w:rsidR="003E4390" w:rsidRDefault="003E4390" w:rsidP="003E4390"/>
    <w:p w:rsidR="003E4390" w:rsidRDefault="003E4390" w:rsidP="003E4390">
      <w:r>
        <w:rPr>
          <w:b/>
        </w:rPr>
        <w:t>Cele praktyki</w:t>
      </w:r>
      <w:r>
        <w:t>: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pełnym działaniem szkoły</w:t>
      </w:r>
      <w:r w:rsidR="005A5943">
        <w:t xml:space="preserve"> ponadpodstawowej </w:t>
      </w:r>
      <w:r>
        <w:t xml:space="preserve"> jako placówki  oświatowo- wychowawczej i opiekuńczej,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uczniami.</w:t>
      </w:r>
    </w:p>
    <w:p w:rsidR="003E4390" w:rsidRDefault="003E4390" w:rsidP="003E4390">
      <w:pPr>
        <w:rPr>
          <w:b/>
        </w:rPr>
      </w:pPr>
    </w:p>
    <w:p w:rsidR="003E4390" w:rsidRDefault="003E4390" w:rsidP="003E4390">
      <w:pPr>
        <w:rPr>
          <w:b/>
        </w:rPr>
      </w:pPr>
      <w:r>
        <w:rPr>
          <w:b/>
        </w:rPr>
        <w:t>Przebieg praktyki: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Cała praktyka trwa </w:t>
      </w:r>
      <w:r w:rsidR="00D455B0">
        <w:rPr>
          <w:b/>
        </w:rPr>
        <w:t>8</w:t>
      </w:r>
      <w:r>
        <w:rPr>
          <w:b/>
        </w:rPr>
        <w:t>0 godzin</w:t>
      </w:r>
      <w:r>
        <w:t xml:space="preserve">  – student / studentka  pracuje </w:t>
      </w:r>
      <w:r w:rsidR="00D455B0" w:rsidRPr="00D455B0">
        <w:rPr>
          <w:b/>
          <w:bCs/>
        </w:rPr>
        <w:t>20</w:t>
      </w:r>
      <w:r>
        <w:rPr>
          <w:b/>
        </w:rPr>
        <w:t xml:space="preserve"> godzin tygodniowo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Po pierwszym tygodniu praktyki dostarcza  na adres: </w:t>
      </w:r>
      <w:hyperlink r:id="rId7" w:history="1">
        <w:r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numer i miejscowość szkoły, natomiast w przesłanym planie praktyki:  swoje imię i nazwisko, adres szkoły, nazwisko opiekuna, datę, godzinę i salę prowadzonych przez siebie lekcji. Nie podaje lekcji hospitowanych.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Obserwuje </w:t>
      </w:r>
      <w:r w:rsidR="00D455B0">
        <w:rPr>
          <w:b/>
        </w:rPr>
        <w:t>3</w:t>
      </w:r>
      <w:r>
        <w:rPr>
          <w:b/>
        </w:rPr>
        <w:t>0  lekcji</w:t>
      </w:r>
      <w:r>
        <w:t xml:space="preserve">  nauczyciela opiekuna, nauczycieli innych przedmiotów (np. języki obce, historia), koleżanek i kolegów praktykantów. Prowadzi karty obserwacji lekcji</w:t>
      </w:r>
      <w:r w:rsidR="002E78E0">
        <w:t xml:space="preserve"> (załącznik 1)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Przeprowadza </w:t>
      </w:r>
      <w:r w:rsidR="009A4BEF">
        <w:rPr>
          <w:b/>
        </w:rPr>
        <w:t>2</w:t>
      </w:r>
      <w:r w:rsidR="00D455B0">
        <w:rPr>
          <w:b/>
        </w:rPr>
        <w:t>0</w:t>
      </w:r>
      <w:r>
        <w:rPr>
          <w:b/>
        </w:rPr>
        <w:t xml:space="preserve"> lekcji</w:t>
      </w:r>
      <w:r>
        <w:t xml:space="preserve"> języka polskiego, w tym jedną godzinę wychowawczą. Lekcje powinny być zróżnicowane pod względem treści nauczania (literatura, język, kultura), pod względem metodycznym (różnorodne formy, metody, techniki pracy). Stosuje metody pozwalające na indywidualizację i personalizację pracy z uczniami.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Lekcja może być przeprowadzona dopiero po zatwierdzeniu konspektu przez opiekuna praktyki.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3E4390" w:rsidRDefault="00D455B0" w:rsidP="003E4390">
      <w:pPr>
        <w:pStyle w:val="Akapitzlist"/>
        <w:numPr>
          <w:ilvl w:val="0"/>
          <w:numId w:val="4"/>
        </w:numPr>
        <w:spacing w:line="360" w:lineRule="auto"/>
      </w:pPr>
      <w:r>
        <w:rPr>
          <w:b/>
        </w:rPr>
        <w:t>30</w:t>
      </w:r>
      <w:r w:rsidR="003E4390">
        <w:rPr>
          <w:b/>
        </w:rPr>
        <w:t xml:space="preserve"> godzin</w:t>
      </w:r>
      <w:r w:rsidR="003E4390">
        <w:t xml:space="preserve"> przeznacza na:</w:t>
      </w:r>
    </w:p>
    <w:p w:rsidR="003E4390" w:rsidRDefault="003E4390" w:rsidP="003E4390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3E4390" w:rsidRDefault="003E4390" w:rsidP="003E4390">
      <w:pPr>
        <w:pStyle w:val="Akapitzlist"/>
        <w:spacing w:line="360" w:lineRule="auto"/>
      </w:pPr>
      <w:r>
        <w:t>- zapoznanie z praca biblioteki, sekretariatu, psychologa, pedagoga,</w:t>
      </w:r>
    </w:p>
    <w:p w:rsidR="003E4390" w:rsidRDefault="003E4390" w:rsidP="003E4390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3E4390" w:rsidRDefault="003E4390" w:rsidP="003E4390">
      <w:pPr>
        <w:pStyle w:val="Akapitzlist"/>
        <w:spacing w:line="360" w:lineRule="auto"/>
      </w:pPr>
      <w:r>
        <w:t>- ustalenie harmonogramu  praktyki,</w:t>
      </w:r>
    </w:p>
    <w:p w:rsidR="003E4390" w:rsidRDefault="003E4390" w:rsidP="003E4390">
      <w:pPr>
        <w:pStyle w:val="Akapitzlist"/>
        <w:spacing w:line="360" w:lineRule="auto"/>
      </w:pPr>
      <w:r>
        <w:t>- przygotowanie pomocy naukowych, materiałów do lekcji,</w:t>
      </w:r>
    </w:p>
    <w:p w:rsidR="003E4390" w:rsidRDefault="003E4390" w:rsidP="003E4390">
      <w:pPr>
        <w:pStyle w:val="Akapitzlist"/>
        <w:spacing w:line="360" w:lineRule="auto"/>
      </w:pPr>
      <w:r>
        <w:t>- przygotowanie konspektów,</w:t>
      </w:r>
    </w:p>
    <w:p w:rsidR="003E4390" w:rsidRDefault="003E4390" w:rsidP="003E4390">
      <w:pPr>
        <w:pStyle w:val="Akapitzlist"/>
        <w:spacing w:line="360" w:lineRule="auto"/>
      </w:pPr>
      <w:r>
        <w:lastRenderedPageBreak/>
        <w:t xml:space="preserve">- omówienie konspektów.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222207">
        <w:t xml:space="preserve"> studenta</w:t>
      </w:r>
      <w:r>
        <w:t xml:space="preserve">. </w:t>
      </w:r>
    </w:p>
    <w:p w:rsidR="003E4390" w:rsidRDefault="003E4390" w:rsidP="003E4390">
      <w:pPr>
        <w:pStyle w:val="Akapitzlist"/>
        <w:spacing w:line="360" w:lineRule="auto"/>
      </w:pP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Po zakończeniu praktyki dostarcza do koordynatora praktyki we wskazanym terminie dokumenty: podbity pieczątką szkoły dzienniczek praktyki, wypełniony przez nauczyciela opiekuna arkusz ewaluacji studenta</w:t>
      </w:r>
      <w:r w:rsidR="00222207">
        <w:t>, arkusz autoewaluacji studenta</w:t>
      </w:r>
      <w:r>
        <w:t xml:space="preserve">. </w:t>
      </w:r>
    </w:p>
    <w:p w:rsidR="003E4390" w:rsidRDefault="003E4390" w:rsidP="003E4390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Uwaga: ze względu na przepisy BHP student nie może pozostawać sam z zespołem klasowym w czasie lekcji, samodzielnie prowadzić wycieczek szkolnych, sprawować opieki nad uczniami  podczas zajęć tzw. „zielonej szkoły”. </w:t>
      </w:r>
    </w:p>
    <w:p w:rsidR="003E4390" w:rsidRDefault="003E4390" w:rsidP="003E4390">
      <w:pPr>
        <w:spacing w:line="360" w:lineRule="auto"/>
        <w:rPr>
          <w:b/>
        </w:rPr>
      </w:pPr>
    </w:p>
    <w:p w:rsidR="003E4390" w:rsidRDefault="003E4390" w:rsidP="003E4390">
      <w:pPr>
        <w:spacing w:line="360" w:lineRule="auto"/>
        <w:jc w:val="both"/>
      </w:pPr>
      <w:r>
        <w:t>Zaliczenia praktyki na ocenę  dokonuje koordynator praktyk na podstawie złożonych przez studenta dokumentów (dzienniczka praktyki, arkusza ewaluacji studenta wypełnionego przez opiekuna praktyki</w:t>
      </w:r>
      <w:r w:rsidR="00222207">
        <w:t>, arkusza autoewaluacji</w:t>
      </w:r>
      <w:r>
        <w:t xml:space="preserve">), opinii pracownika Katedry Polonistycznej Edukacji Nauczycielskiej Wydziału Polonistyki UJ hospitującego praktykę. Zaliczenie ciągłej praktyki metodycznej jest warunkiem zaliczenia roku i uzyskania uprawnień do wykonywania zawodu nauczyciela polonisty  na poziomie szkoły </w:t>
      </w:r>
      <w:r w:rsidR="00312A50">
        <w:t>ponad</w:t>
      </w:r>
      <w:r>
        <w:t xml:space="preserve">podstawowej. </w:t>
      </w:r>
    </w:p>
    <w:p w:rsidR="00FA5D3A" w:rsidRDefault="00FA5D3A"/>
    <w:sectPr w:rsidR="00FA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3B" w:rsidRDefault="005F153B" w:rsidP="002E78E0">
      <w:pPr>
        <w:spacing w:after="0" w:line="240" w:lineRule="auto"/>
      </w:pPr>
      <w:r>
        <w:separator/>
      </w:r>
    </w:p>
  </w:endnote>
  <w:endnote w:type="continuationSeparator" w:id="0">
    <w:p w:rsidR="005F153B" w:rsidRDefault="005F153B" w:rsidP="002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3B" w:rsidRDefault="005F153B" w:rsidP="002E78E0">
      <w:pPr>
        <w:spacing w:after="0" w:line="240" w:lineRule="auto"/>
      </w:pPr>
      <w:r>
        <w:separator/>
      </w:r>
    </w:p>
  </w:footnote>
  <w:footnote w:type="continuationSeparator" w:id="0">
    <w:p w:rsidR="005F153B" w:rsidRDefault="005F153B" w:rsidP="002E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286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8E0" w:rsidRDefault="002E78E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8E0" w:rsidRDefault="002E7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2387"/>
    <w:multiLevelType w:val="hybridMultilevel"/>
    <w:tmpl w:val="79F6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0"/>
    <w:rsid w:val="001C45DA"/>
    <w:rsid w:val="00222207"/>
    <w:rsid w:val="002A4EB5"/>
    <w:rsid w:val="002C35FD"/>
    <w:rsid w:val="002E78E0"/>
    <w:rsid w:val="00312A50"/>
    <w:rsid w:val="003E4390"/>
    <w:rsid w:val="005A5943"/>
    <w:rsid w:val="005F153B"/>
    <w:rsid w:val="006B0AAC"/>
    <w:rsid w:val="007F49AC"/>
    <w:rsid w:val="009A4BEF"/>
    <w:rsid w:val="00D455B0"/>
    <w:rsid w:val="00D83F8A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0ED-6BC9-426A-AD96-D75FA0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3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0"/>
  </w:style>
  <w:style w:type="paragraph" w:styleId="Stopka">
    <w:name w:val="footer"/>
    <w:basedOn w:val="Normalny"/>
    <w:link w:val="Stopka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Konto Microsoft</cp:lastModifiedBy>
  <cp:revision>2</cp:revision>
  <dcterms:created xsi:type="dcterms:W3CDTF">2020-09-07T12:44:00Z</dcterms:created>
  <dcterms:modified xsi:type="dcterms:W3CDTF">2020-09-07T12:44:00Z</dcterms:modified>
</cp:coreProperties>
</file>